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F35D6" w:rsidRDefault="004F35D6" w:rsidP="004F35D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35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Основы менеджмента</w:t>
      </w:r>
    </w:p>
    <w:p w:rsidR="00B81891" w:rsidRPr="004F35D6" w:rsidRDefault="00B81891" w:rsidP="004F35D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4F35D6" w:rsidRPr="004F35D6" w:rsidRDefault="004F35D6" w:rsidP="004F35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35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4F3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C171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4F3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4F35D6" w:rsidRPr="00B81891" w:rsidRDefault="004F35D6" w:rsidP="00B81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B81891" w:rsidRPr="006610CA">
        <w:rPr>
          <w:rFonts w:ascii="Times New Roman" w:hAnsi="Times New Roman" w:cs="Times New Roman"/>
          <w:sz w:val="28"/>
          <w:szCs w:val="28"/>
        </w:rPr>
        <w:t xml:space="preserve">состоит в том, чтобы ознакомить студентов с общими и некоторыми специальными разделами этой учебной и научной дисциплины. </w:t>
      </w:r>
    </w:p>
    <w:p w:rsidR="004F35D6" w:rsidRPr="004F35D6" w:rsidRDefault="004F35D6" w:rsidP="004F35D6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F3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Место дисциплины в структуре ООП </w:t>
      </w:r>
      <w:r w:rsidRPr="004F3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дисциплина </w:t>
      </w:r>
      <w:r w:rsidRPr="004F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«Основы менеджмента»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C171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Финансы и кредит</w:t>
      </w:r>
      <w:r w:rsidRPr="004F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</w:t>
      </w:r>
    </w:p>
    <w:p w:rsidR="00B81891" w:rsidRPr="00B81891" w:rsidRDefault="004F35D6" w:rsidP="00B8189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35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="00B818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B81891" w:rsidRPr="00B818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ведение в менеджмент. Управление. Основные понятия. Менеджмент. История управленческих идей. Человеческий фактор в менеджменте. Личность и управление. Руководитель и подчиненные. Социальные контакты. Трудовой коллектив. Организация и ее формы. Организационные структуры. Организационная культура. Управленческие структуры и полномочия. Управленческие коммуникации и управленческие структуры. Управленческий бюрократизм. Алгоритм принятия управленческого решения. Цели организации. Управленческие стратегии. Планирование деятельности организации. Стратегическое и оперативное управление и контроль. Управление процессом преобразований. Понятие, виды и концепции мотивации. Власть и руководство. Конфликты в управлении. Стили руководства.</w:t>
      </w:r>
    </w:p>
    <w:p w:rsidR="00B81891" w:rsidRPr="00B81891" w:rsidRDefault="00B81891" w:rsidP="00B8189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0702F" w:rsidRDefault="00B81891" w:rsidP="00B81891">
      <w:pPr>
        <w:tabs>
          <w:tab w:val="left" w:pos="3963"/>
        </w:tabs>
        <w:spacing w:line="360" w:lineRule="auto"/>
        <w:ind w:firstLine="709"/>
        <w:jc w:val="both"/>
      </w:pP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9577E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D4327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F35D6"/>
    <w:rsid w:val="00524446"/>
    <w:rsid w:val="006368BE"/>
    <w:rsid w:val="00772DED"/>
    <w:rsid w:val="00A8708C"/>
    <w:rsid w:val="00B81891"/>
    <w:rsid w:val="00C1716D"/>
    <w:rsid w:val="00D47822"/>
    <w:rsid w:val="00ED20B9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A32BB-FE00-408A-93B5-2599D969F5A9}"/>
</file>

<file path=customXml/itemProps2.xml><?xml version="1.0" encoding="utf-8"?>
<ds:datastoreItem xmlns:ds="http://schemas.openxmlformats.org/officeDocument/2006/customXml" ds:itemID="{036B44DE-20F3-44E1-94DD-27396C10E41A}"/>
</file>

<file path=customXml/itemProps3.xml><?xml version="1.0" encoding="utf-8"?>
<ds:datastoreItem xmlns:ds="http://schemas.openxmlformats.org/officeDocument/2006/customXml" ds:itemID="{E4022CDC-0A77-43C5-920D-0065119BA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2018-03-26T12:15:00Z</dcterms:created>
  <dcterms:modified xsi:type="dcterms:W3CDTF">2020-11-06T11:10:00Z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